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A17E93" w14:textId="77777777" w:rsidR="002F3358" w:rsidRDefault="002F3358" w:rsidP="002F3358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</w:t>
      </w:r>
      <w:r>
        <w:rPr>
          <w:b/>
          <w:noProof/>
          <w:lang w:val="uk-UA"/>
        </w:rPr>
        <w:drawing>
          <wp:inline distT="0" distB="0" distL="0" distR="0" wp14:anchorId="4BE073B7" wp14:editId="7CC40260">
            <wp:extent cx="601345" cy="793115"/>
            <wp:effectExtent l="0" t="0" r="825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931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18154" w14:textId="77777777" w:rsidR="002F3358" w:rsidRPr="002C34C6" w:rsidRDefault="002F3358" w:rsidP="002F3358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424B48A2" w14:textId="77777777" w:rsidR="002F3358" w:rsidRPr="00B22936" w:rsidRDefault="002F3358" w:rsidP="002F3358">
      <w:pPr>
        <w:ind w:right="-1"/>
        <w:jc w:val="center"/>
        <w:rPr>
          <w:b/>
          <w:color w:val="000000"/>
          <w:sz w:val="32"/>
          <w:szCs w:val="32"/>
          <w:lang w:val="uk-UA"/>
        </w:rPr>
      </w:pPr>
      <w:r w:rsidRPr="00B22936">
        <w:rPr>
          <w:b/>
          <w:color w:val="000000"/>
          <w:sz w:val="32"/>
          <w:szCs w:val="32"/>
          <w:lang w:val="uk-UA"/>
        </w:rPr>
        <w:t xml:space="preserve"> ХМІЛЬНИЦЬКА  РАЙОННА  РАДА</w:t>
      </w:r>
    </w:p>
    <w:p w14:paraId="5D2E55E0" w14:textId="77777777" w:rsidR="002F3358" w:rsidRPr="00B22936" w:rsidRDefault="002F3358" w:rsidP="002F3358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B22936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55A16936" w14:textId="77777777" w:rsidR="002F3358" w:rsidRDefault="002F3358" w:rsidP="002F3358">
      <w:pPr>
        <w:ind w:right="633"/>
        <w:rPr>
          <w:sz w:val="32"/>
          <w:szCs w:val="32"/>
          <w:lang w:val="uk-UA"/>
        </w:rPr>
      </w:pPr>
      <w:r w:rsidRPr="00A6087E">
        <w:rPr>
          <w:sz w:val="32"/>
          <w:szCs w:val="32"/>
          <w:lang w:val="uk-UA"/>
        </w:rPr>
        <w:t xml:space="preserve">                     </w:t>
      </w:r>
      <w:r>
        <w:rPr>
          <w:sz w:val="32"/>
          <w:szCs w:val="32"/>
          <w:lang w:val="uk-UA"/>
        </w:rPr>
        <w:t xml:space="preserve">                     </w:t>
      </w:r>
    </w:p>
    <w:p w14:paraId="2C4E199B" w14:textId="77777777" w:rsidR="002F3358" w:rsidRPr="00A07470" w:rsidRDefault="002F3358" w:rsidP="002F3358">
      <w:pPr>
        <w:ind w:right="633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4B3912BE" w14:textId="77777777" w:rsidR="002F3358" w:rsidRPr="007863C4" w:rsidRDefault="002F3358" w:rsidP="002F3358">
      <w:pPr>
        <w:ind w:right="633"/>
        <w:rPr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</w:t>
      </w:r>
      <w:r>
        <w:rPr>
          <w:color w:val="000000"/>
          <w:sz w:val="28"/>
          <w:szCs w:val="28"/>
          <w:lang w:val="uk-UA"/>
        </w:rPr>
        <w:t xml:space="preserve"> Постійної комісії районної ради:</w:t>
      </w:r>
    </w:p>
    <w:p w14:paraId="6790EF25" w14:textId="77777777" w:rsidR="002F3358" w:rsidRDefault="002F3358" w:rsidP="002F3358">
      <w:pPr>
        <w:tabs>
          <w:tab w:val="left" w:pos="1980"/>
        </w:tabs>
        <w:rPr>
          <w:color w:val="000000"/>
          <w:sz w:val="28"/>
          <w:szCs w:val="28"/>
          <w:lang w:val="uk-UA"/>
        </w:rPr>
      </w:pPr>
      <w:r w:rsidRPr="00697ECB">
        <w:rPr>
          <w:sz w:val="28"/>
          <w:szCs w:val="28"/>
          <w:lang w:val="uk-UA"/>
        </w:rPr>
        <w:t xml:space="preserve">         з питань</w:t>
      </w:r>
      <w:r w:rsidRPr="0043201B">
        <w:rPr>
          <w:sz w:val="28"/>
          <w:szCs w:val="28"/>
        </w:rPr>
        <w:t xml:space="preserve"> земельних ресурсів та розвитку населених пунктів</w:t>
      </w:r>
      <w:r>
        <w:rPr>
          <w:color w:val="000000"/>
          <w:sz w:val="28"/>
          <w:szCs w:val="28"/>
          <w:lang w:val="uk-UA"/>
        </w:rPr>
        <w:t>,</w:t>
      </w:r>
    </w:p>
    <w:p w14:paraId="3E333C67" w14:textId="77777777" w:rsidR="002F3358" w:rsidRPr="00487D0F" w:rsidRDefault="002F3358" w:rsidP="002F3358">
      <w:pPr>
        <w:ind w:left="540"/>
        <w:rPr>
          <w:sz w:val="28"/>
          <w:szCs w:val="28"/>
          <w:lang w:val="uk-UA"/>
        </w:rPr>
      </w:pPr>
    </w:p>
    <w:p w14:paraId="4EA10CB7" w14:textId="4C625244" w:rsidR="002F3358" w:rsidRPr="00A62D11" w:rsidRDefault="002F3358" w:rsidP="002F3358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2</w:t>
      </w:r>
      <w:r w:rsidR="008D5A12">
        <w:rPr>
          <w:color w:val="000000"/>
          <w:sz w:val="28"/>
          <w:szCs w:val="28"/>
          <w:lang w:val="uk-UA"/>
        </w:rPr>
        <w:t>8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.09.</w:t>
      </w:r>
      <w:r w:rsidRPr="00A62D11">
        <w:rPr>
          <w:color w:val="000000"/>
          <w:sz w:val="28"/>
          <w:szCs w:val="28"/>
          <w:lang w:val="uk-UA"/>
        </w:rPr>
        <w:t>202</w:t>
      </w:r>
      <w:r>
        <w:rPr>
          <w:color w:val="000000"/>
          <w:sz w:val="28"/>
          <w:szCs w:val="28"/>
          <w:lang w:val="uk-UA"/>
        </w:rPr>
        <w:t>2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>
        <w:rPr>
          <w:color w:val="000000"/>
          <w:sz w:val="28"/>
          <w:szCs w:val="28"/>
          <w:lang w:val="uk-UA"/>
        </w:rPr>
        <w:t xml:space="preserve"> Хмільник</w:t>
      </w:r>
    </w:p>
    <w:p w14:paraId="1371A565" w14:textId="77777777" w:rsidR="002F3358" w:rsidRDefault="002F3358" w:rsidP="002F3358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09E2D02A" w14:textId="77777777" w:rsidR="002F3358" w:rsidRDefault="002F3358" w:rsidP="002F3358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комісій та запрошені які взяли участь у роботі комісій:</w:t>
      </w:r>
    </w:p>
    <w:p w14:paraId="5D587EC6" w14:textId="77777777" w:rsidR="002F3358" w:rsidRDefault="002F3358" w:rsidP="002F3358">
      <w:pPr>
        <w:tabs>
          <w:tab w:val="left" w:pos="198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Комісія </w:t>
      </w:r>
      <w:r>
        <w:rPr>
          <w:sz w:val="32"/>
          <w:szCs w:val="32"/>
          <w:lang w:val="uk-UA"/>
        </w:rPr>
        <w:t>з питань</w:t>
      </w:r>
      <w:r w:rsidRPr="0043201B">
        <w:rPr>
          <w:sz w:val="28"/>
          <w:szCs w:val="28"/>
        </w:rPr>
        <w:t xml:space="preserve"> земельних ресурсів та розвитку населених пунктів</w:t>
      </w:r>
      <w:r>
        <w:rPr>
          <w:color w:val="000000"/>
          <w:sz w:val="28"/>
          <w:szCs w:val="28"/>
          <w:lang w:val="uk-UA"/>
        </w:rPr>
        <w:t>,</w:t>
      </w:r>
    </w:p>
    <w:p w14:paraId="27044F84" w14:textId="77777777" w:rsidR="002F3358" w:rsidRDefault="002F3358" w:rsidP="002F3358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Дудник О.П.</w:t>
      </w:r>
      <w:r>
        <w:rPr>
          <w:color w:val="000000"/>
          <w:sz w:val="28"/>
          <w:szCs w:val="28"/>
          <w:lang w:val="uk-UA"/>
        </w:rPr>
        <w:t>- голова комісії</w:t>
      </w:r>
    </w:p>
    <w:p w14:paraId="6B6B4FC5" w14:textId="77777777" w:rsidR="002F3358" w:rsidRPr="002F3358" w:rsidRDefault="002F3358" w:rsidP="002F3358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2F3358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Гоцуляк С.В.-</w:t>
      </w:r>
      <w:r w:rsidRPr="002F3358">
        <w:rPr>
          <w:color w:val="000000"/>
          <w:sz w:val="28"/>
          <w:szCs w:val="28"/>
          <w:lang w:val="uk-UA"/>
        </w:rPr>
        <w:t>заступник голови комісії</w:t>
      </w:r>
    </w:p>
    <w:p w14:paraId="0EE02A16" w14:textId="77777777" w:rsidR="002F3358" w:rsidRDefault="002F3358" w:rsidP="002F3358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</w:t>
      </w:r>
      <w:r>
        <w:rPr>
          <w:b/>
          <w:bCs/>
          <w:color w:val="000000"/>
          <w:sz w:val="28"/>
          <w:szCs w:val="28"/>
          <w:lang w:val="uk-UA"/>
        </w:rPr>
        <w:t xml:space="preserve"> Карапетян А.К.,Чернявський О.В.</w:t>
      </w:r>
      <w:r w:rsidRPr="002F3358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B22936">
        <w:rPr>
          <w:b/>
          <w:bCs/>
          <w:color w:val="000000"/>
          <w:sz w:val="28"/>
          <w:szCs w:val="28"/>
          <w:lang w:val="uk-UA"/>
        </w:rPr>
        <w:t>Б</w:t>
      </w:r>
      <w:r>
        <w:rPr>
          <w:b/>
          <w:bCs/>
          <w:color w:val="000000"/>
          <w:sz w:val="28"/>
          <w:szCs w:val="28"/>
          <w:lang w:val="uk-UA"/>
        </w:rPr>
        <w:t>уткевич Є В.</w:t>
      </w:r>
    </w:p>
    <w:p w14:paraId="53DF5DD9" w14:textId="77777777" w:rsidR="002F3358" w:rsidRDefault="002F3358" w:rsidP="002F3358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Запрошені:</w:t>
      </w:r>
    </w:p>
    <w:p w14:paraId="3B204199" w14:textId="77777777" w:rsidR="002F3358" w:rsidRDefault="002F3358" w:rsidP="002F3358">
      <w:pPr>
        <w:rPr>
          <w:color w:val="000000"/>
          <w:sz w:val="28"/>
          <w:szCs w:val="28"/>
          <w:lang w:val="uk-UA"/>
        </w:rPr>
      </w:pPr>
      <w:r w:rsidRPr="00B14F72">
        <w:rPr>
          <w:b/>
          <w:bCs/>
          <w:color w:val="000000"/>
          <w:sz w:val="28"/>
          <w:szCs w:val="28"/>
          <w:lang w:val="uk-UA"/>
        </w:rPr>
        <w:t>Болюбаш Є.А.-</w:t>
      </w:r>
      <w:r>
        <w:rPr>
          <w:color w:val="000000"/>
          <w:sz w:val="28"/>
          <w:szCs w:val="28"/>
          <w:lang w:val="uk-UA"/>
        </w:rPr>
        <w:t>заступник начальника відділу забезпечення діяльності районної ради.</w:t>
      </w:r>
    </w:p>
    <w:p w14:paraId="5F815668" w14:textId="77777777" w:rsidR="002F3358" w:rsidRDefault="002F3358" w:rsidP="002F3358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</w:t>
      </w:r>
    </w:p>
    <w:p w14:paraId="7FDCCD16" w14:textId="77777777" w:rsidR="002F3358" w:rsidRPr="00B22936" w:rsidRDefault="002F3358" w:rsidP="002F3358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14:paraId="54B4C81E" w14:textId="77777777" w:rsidR="002F3358" w:rsidRPr="002F3358" w:rsidRDefault="002F3358" w:rsidP="002F3358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Pr="002F3358">
        <w:rPr>
          <w:bCs/>
          <w:sz w:val="28"/>
          <w:szCs w:val="28"/>
          <w:lang w:val="uk-UA"/>
        </w:rPr>
        <w:t>Про погодження щодо надання спеціального дозволу на користування надрами з метою видобування основної корисної копалини первинного каоліну та спільно залягаючої корисної копалини суглинку та глини Пляхівського родовища.</w:t>
      </w:r>
    </w:p>
    <w:p w14:paraId="366DFBF1" w14:textId="77777777" w:rsidR="002F3358" w:rsidRPr="008A012F" w:rsidRDefault="002F3358" w:rsidP="002F3358">
      <w:pPr>
        <w:rPr>
          <w:rStyle w:val="a4"/>
          <w:b w:val="0"/>
          <w:bCs w:val="0"/>
          <w:sz w:val="28"/>
          <w:szCs w:val="28"/>
          <w:bdr w:val="none" w:sz="0" w:space="0" w:color="auto" w:frame="1"/>
          <w:lang w:val="uk-UA"/>
        </w:rPr>
      </w:pPr>
    </w:p>
    <w:p w14:paraId="34672C9C" w14:textId="77777777" w:rsidR="002F3358" w:rsidRPr="00E77738" w:rsidRDefault="002F3358" w:rsidP="002F3358">
      <w:pPr>
        <w:tabs>
          <w:tab w:val="left" w:pos="1980"/>
        </w:tabs>
        <w:rPr>
          <w:i/>
          <w:iCs/>
          <w:color w:val="000000"/>
          <w:sz w:val="28"/>
          <w:szCs w:val="28"/>
          <w:lang w:val="uk-UA"/>
        </w:rPr>
      </w:pPr>
      <w:r w:rsidRPr="00E77738">
        <w:rPr>
          <w:rStyle w:val="a4"/>
          <w:b w:val="0"/>
          <w:bCs w:val="0"/>
          <w:i/>
          <w:iCs/>
          <w:sz w:val="28"/>
          <w:szCs w:val="28"/>
          <w:bdr w:val="none" w:sz="0" w:space="0" w:color="auto" w:frame="1"/>
          <w:lang w:val="uk-UA"/>
        </w:rPr>
        <w:t xml:space="preserve">     </w:t>
      </w:r>
      <w:r w:rsidRPr="00E77738">
        <w:rPr>
          <w:i/>
          <w:iCs/>
          <w:color w:val="000000"/>
          <w:sz w:val="28"/>
          <w:szCs w:val="28"/>
          <w:lang w:val="uk-UA"/>
        </w:rPr>
        <w:t>Інформує: Дудник О.П., голова постійної комісії</w:t>
      </w:r>
      <w:r w:rsidRPr="00E77738">
        <w:rPr>
          <w:i/>
          <w:iCs/>
          <w:sz w:val="32"/>
          <w:szCs w:val="32"/>
          <w:lang w:val="uk-UA"/>
        </w:rPr>
        <w:t xml:space="preserve"> </w:t>
      </w:r>
      <w:r w:rsidRPr="008A012F">
        <w:rPr>
          <w:i/>
          <w:iCs/>
          <w:sz w:val="28"/>
          <w:szCs w:val="28"/>
          <w:lang w:val="uk-UA"/>
        </w:rPr>
        <w:t>з питань</w:t>
      </w:r>
      <w:r w:rsidRPr="008A012F">
        <w:rPr>
          <w:i/>
          <w:iCs/>
          <w:sz w:val="28"/>
          <w:szCs w:val="28"/>
        </w:rPr>
        <w:t xml:space="preserve"> </w:t>
      </w:r>
      <w:r w:rsidRPr="00E77738">
        <w:rPr>
          <w:i/>
          <w:iCs/>
          <w:sz w:val="28"/>
          <w:szCs w:val="28"/>
        </w:rPr>
        <w:t>земельних ресурсів та розвитку населених пунктів</w:t>
      </w:r>
      <w:r w:rsidRPr="00E77738">
        <w:rPr>
          <w:i/>
          <w:iCs/>
          <w:color w:val="000000"/>
          <w:sz w:val="28"/>
          <w:szCs w:val="28"/>
          <w:lang w:val="uk-UA"/>
        </w:rPr>
        <w:t>.</w:t>
      </w:r>
    </w:p>
    <w:p w14:paraId="75273143" w14:textId="45491347" w:rsidR="002F3358" w:rsidRDefault="002F3358" w:rsidP="002F335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</w:p>
    <w:p w14:paraId="58591C62" w14:textId="77777777" w:rsidR="002F3358" w:rsidRPr="002F3358" w:rsidRDefault="002F3358" w:rsidP="002F3358">
      <w:pPr>
        <w:rPr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1</w:t>
      </w:r>
      <w:r w:rsidRPr="0042519E">
        <w:rPr>
          <w:rFonts w:eastAsia="Calibri"/>
          <w:b/>
          <w:bCs/>
          <w:sz w:val="28"/>
          <w:szCs w:val="28"/>
          <w:lang w:val="uk-UA"/>
        </w:rPr>
        <w:t>.СЛУХАЛИ:</w:t>
      </w:r>
      <w:r w:rsidRPr="002F3358">
        <w:rPr>
          <w:bCs/>
          <w:sz w:val="28"/>
          <w:szCs w:val="28"/>
          <w:lang w:val="uk-UA"/>
        </w:rPr>
        <w:t xml:space="preserve"> Про погодження щодо надання спеціального дозволу на користування надрами з метою видобування основної корисної копалини первинного каоліну та спільно залягаючої корисної копалини суглинку та глини Пляхівського родовища.</w:t>
      </w:r>
    </w:p>
    <w:p w14:paraId="6DA2B60A" w14:textId="77777777" w:rsidR="002F3358" w:rsidRPr="00816216" w:rsidRDefault="002F3358" w:rsidP="002F3358">
      <w:pPr>
        <w:rPr>
          <w:bCs/>
          <w:sz w:val="28"/>
          <w:szCs w:val="28"/>
          <w:lang w:val="uk-UA"/>
        </w:rPr>
      </w:pPr>
      <w:r w:rsidRPr="00C57420">
        <w:rPr>
          <w:bCs/>
          <w:sz w:val="28"/>
          <w:lang w:val="uk-UA"/>
        </w:rPr>
        <w:t xml:space="preserve"> </w:t>
      </w:r>
    </w:p>
    <w:p w14:paraId="162E80B1" w14:textId="77777777" w:rsidR="002F3358" w:rsidRPr="008A012F" w:rsidRDefault="002F3358" w:rsidP="002F3358">
      <w:pPr>
        <w:rPr>
          <w:b/>
          <w:sz w:val="28"/>
          <w:szCs w:val="28"/>
          <w:lang w:val="uk-UA"/>
        </w:rPr>
      </w:pPr>
      <w:r w:rsidRPr="00C57420">
        <w:rPr>
          <w:sz w:val="28"/>
          <w:szCs w:val="28"/>
          <w:lang w:val="uk-UA"/>
        </w:rPr>
        <w:t xml:space="preserve"> </w:t>
      </w:r>
      <w:r w:rsidRPr="0042519E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В</w:t>
      </w:r>
      <w:r w:rsidRPr="0042519E">
        <w:rPr>
          <w:b/>
          <w:iCs/>
          <w:sz w:val="28"/>
          <w:szCs w:val="28"/>
          <w:lang w:val="uk-UA"/>
        </w:rPr>
        <w:t xml:space="preserve"> </w:t>
      </w:r>
      <w:r w:rsidRPr="00405B21">
        <w:rPr>
          <w:b/>
          <w:iCs/>
          <w:sz w:val="28"/>
          <w:szCs w:val="28"/>
          <w:lang w:val="uk-UA"/>
        </w:rPr>
        <w:t>:</w:t>
      </w:r>
      <w:r w:rsidRPr="00D12DB4">
        <w:rPr>
          <w:bCs/>
          <w:iCs/>
          <w:sz w:val="28"/>
          <w:szCs w:val="28"/>
          <w:lang w:val="uk-UA"/>
        </w:rPr>
        <w:t xml:space="preserve"> </w:t>
      </w:r>
      <w:r w:rsidRPr="00D12DB4">
        <w:rPr>
          <w:iCs/>
          <w:color w:val="000000"/>
          <w:sz w:val="28"/>
          <w:szCs w:val="28"/>
          <w:lang w:val="uk-UA"/>
        </w:rPr>
        <w:t>Дудник О.П., голова постійної комісії</w:t>
      </w:r>
      <w:r w:rsidRPr="00D12DB4">
        <w:rPr>
          <w:iCs/>
          <w:sz w:val="28"/>
          <w:szCs w:val="28"/>
          <w:lang w:val="uk-UA"/>
        </w:rPr>
        <w:t xml:space="preserve">  який</w:t>
      </w:r>
      <w:r w:rsidRPr="00405B21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довів до відома присутніх </w:t>
      </w:r>
      <w:r w:rsidRPr="00E911C5">
        <w:rPr>
          <w:sz w:val="28"/>
          <w:szCs w:val="28"/>
          <w:lang w:val="uk-UA"/>
        </w:rPr>
        <w:t xml:space="preserve"> клопотання Державної служби геології та надр України від 23.08.2022 року № 2607/07/2-22 про надання погодження приватному акціонерному товариству «Турбівський каоліновий завод» щодо надання спеціального дозволу на користування надрами з метою видобування основної корисної копалини первинного каоліну та спільно залягаючої корисної копалини суглинку та глини Пляхівського родовища, що знаходиться на території Хмільницького району, рішення Глуховецької селищної ради №545 21 сесії 8 скликання від 22.07.2</w:t>
      </w:r>
      <w:r>
        <w:rPr>
          <w:sz w:val="28"/>
          <w:szCs w:val="28"/>
          <w:lang w:val="uk-UA"/>
        </w:rPr>
        <w:t>0</w:t>
      </w:r>
      <w:r w:rsidRPr="00E911C5">
        <w:rPr>
          <w:sz w:val="28"/>
          <w:szCs w:val="28"/>
          <w:lang w:val="uk-UA"/>
        </w:rPr>
        <w:t>р.,</w:t>
      </w:r>
      <w:r w:rsidR="00905C76" w:rsidRPr="00905C76">
        <w:rPr>
          <w:sz w:val="28"/>
          <w:szCs w:val="28"/>
          <w:lang w:val="uk-UA"/>
        </w:rPr>
        <w:t xml:space="preserve"> </w:t>
      </w:r>
      <w:r w:rsidR="00905C76" w:rsidRPr="004E1338">
        <w:rPr>
          <w:sz w:val="28"/>
          <w:szCs w:val="28"/>
          <w:lang w:val="uk-UA"/>
        </w:rPr>
        <w:t>(додаються)</w:t>
      </w:r>
      <w:r w:rsidR="00905C76">
        <w:rPr>
          <w:sz w:val="28"/>
          <w:szCs w:val="28"/>
          <w:lang w:val="uk-UA"/>
        </w:rPr>
        <w:t xml:space="preserve">та запропонував </w:t>
      </w:r>
      <w:r w:rsidRPr="00E911C5">
        <w:rPr>
          <w:sz w:val="28"/>
          <w:szCs w:val="28"/>
          <w:lang w:val="uk-UA"/>
        </w:rPr>
        <w:t>взявши до уваги</w:t>
      </w:r>
      <w:r w:rsidR="00905C76" w:rsidRPr="00905C76">
        <w:rPr>
          <w:sz w:val="28"/>
          <w:szCs w:val="28"/>
          <w:lang w:val="uk-UA"/>
        </w:rPr>
        <w:t xml:space="preserve"> </w:t>
      </w:r>
      <w:r w:rsidR="00905C76" w:rsidRPr="00E911C5">
        <w:rPr>
          <w:sz w:val="28"/>
          <w:szCs w:val="28"/>
          <w:lang w:val="uk-UA"/>
        </w:rPr>
        <w:t>рішення Глуховецької селищної ради №545 21 сесії 8 скликання від 22.07.2</w:t>
      </w:r>
      <w:r w:rsidR="00905C76">
        <w:rPr>
          <w:sz w:val="28"/>
          <w:szCs w:val="28"/>
          <w:lang w:val="uk-UA"/>
        </w:rPr>
        <w:t>0</w:t>
      </w:r>
      <w:r w:rsidR="00905C76" w:rsidRPr="00E911C5">
        <w:rPr>
          <w:sz w:val="28"/>
          <w:szCs w:val="28"/>
          <w:lang w:val="uk-UA"/>
        </w:rPr>
        <w:t>р.</w:t>
      </w:r>
      <w:r w:rsidRPr="00E911C5">
        <w:rPr>
          <w:sz w:val="28"/>
          <w:szCs w:val="28"/>
          <w:lang w:val="uk-UA"/>
        </w:rPr>
        <w:t xml:space="preserve"> </w:t>
      </w:r>
      <w:r w:rsidR="00905C76">
        <w:rPr>
          <w:sz w:val="28"/>
          <w:szCs w:val="28"/>
          <w:lang w:val="uk-UA"/>
        </w:rPr>
        <w:t>погодити надання спеціального дозволу на користування надрами.</w:t>
      </w:r>
    </w:p>
    <w:p w14:paraId="64C56BA5" w14:textId="77777777" w:rsidR="00DD4812" w:rsidRDefault="00DD4812" w:rsidP="002F3358">
      <w:pPr>
        <w:rPr>
          <w:b/>
          <w:iCs/>
          <w:sz w:val="28"/>
          <w:szCs w:val="28"/>
          <w:lang w:val="uk-UA"/>
        </w:rPr>
      </w:pPr>
    </w:p>
    <w:p w14:paraId="75604F7F" w14:textId="77777777" w:rsidR="00DD4812" w:rsidRDefault="00DD4812" w:rsidP="002F3358">
      <w:pPr>
        <w:rPr>
          <w:b/>
          <w:iCs/>
          <w:sz w:val="28"/>
          <w:szCs w:val="28"/>
          <w:lang w:val="uk-UA"/>
        </w:rPr>
      </w:pPr>
    </w:p>
    <w:p w14:paraId="67C18E40" w14:textId="77777777" w:rsidR="00DD4812" w:rsidRDefault="00DD4812" w:rsidP="002F3358">
      <w:pPr>
        <w:rPr>
          <w:b/>
          <w:iCs/>
          <w:sz w:val="28"/>
          <w:szCs w:val="28"/>
          <w:lang w:val="uk-UA"/>
        </w:rPr>
      </w:pPr>
    </w:p>
    <w:p w14:paraId="1669E7EB" w14:textId="77777777" w:rsidR="00DD4812" w:rsidRDefault="00DD4812" w:rsidP="002F3358">
      <w:pPr>
        <w:rPr>
          <w:b/>
          <w:iCs/>
          <w:sz w:val="28"/>
          <w:szCs w:val="28"/>
          <w:lang w:val="uk-UA"/>
        </w:rPr>
      </w:pPr>
    </w:p>
    <w:p w14:paraId="110BBEE0" w14:textId="077B0B37" w:rsidR="002F3358" w:rsidRDefault="002F3358" w:rsidP="002F3358">
      <w:pPr>
        <w:rPr>
          <w:b/>
          <w:iCs/>
          <w:sz w:val="28"/>
          <w:szCs w:val="28"/>
          <w:lang w:val="uk-UA"/>
        </w:rPr>
      </w:pPr>
      <w:r w:rsidRPr="00DD1C7A">
        <w:rPr>
          <w:b/>
          <w:iCs/>
          <w:sz w:val="28"/>
          <w:szCs w:val="28"/>
          <w:lang w:val="uk-UA"/>
        </w:rPr>
        <w:t>ВИСТУПИЛИ:</w:t>
      </w:r>
      <w:r>
        <w:rPr>
          <w:b/>
          <w:iCs/>
          <w:sz w:val="28"/>
          <w:szCs w:val="28"/>
          <w:lang w:val="uk-UA"/>
        </w:rPr>
        <w:t xml:space="preserve"> </w:t>
      </w:r>
    </w:p>
    <w:p w14:paraId="0AA6502D" w14:textId="77777777" w:rsidR="002F3358" w:rsidRPr="00751CD6" w:rsidRDefault="002F3358" w:rsidP="002F3358">
      <w:pPr>
        <w:rPr>
          <w:bCs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t xml:space="preserve">Болюбаш Є.А. </w:t>
      </w:r>
      <w:r w:rsidRPr="00751CD6">
        <w:rPr>
          <w:bCs/>
          <w:iCs/>
          <w:sz w:val="28"/>
          <w:szCs w:val="28"/>
          <w:lang w:val="uk-UA"/>
        </w:rPr>
        <w:t>звернув увагу присутніх на необхідність при прийнятті рішення враховувати позицію</w:t>
      </w:r>
      <w:r w:rsidR="00905C76" w:rsidRPr="00905C76">
        <w:rPr>
          <w:sz w:val="28"/>
          <w:szCs w:val="28"/>
          <w:lang w:val="uk-UA"/>
        </w:rPr>
        <w:t xml:space="preserve"> </w:t>
      </w:r>
      <w:r w:rsidR="00905C76" w:rsidRPr="00E911C5">
        <w:rPr>
          <w:sz w:val="28"/>
          <w:szCs w:val="28"/>
          <w:lang w:val="uk-UA"/>
        </w:rPr>
        <w:t>Глуховецької селищної ради</w:t>
      </w:r>
      <w:r w:rsidRPr="00751CD6">
        <w:rPr>
          <w:bCs/>
          <w:iCs/>
          <w:sz w:val="28"/>
          <w:szCs w:val="28"/>
          <w:lang w:val="uk-UA"/>
        </w:rPr>
        <w:t xml:space="preserve">  на території якої знаходиться зазначена ділянка та вніс пропозицію </w:t>
      </w:r>
      <w:r w:rsidR="00905C76">
        <w:rPr>
          <w:bCs/>
          <w:iCs/>
          <w:sz w:val="28"/>
          <w:szCs w:val="28"/>
          <w:lang w:val="uk-UA"/>
        </w:rPr>
        <w:t>погодити</w:t>
      </w:r>
      <w:r w:rsidRPr="00751CD6">
        <w:rPr>
          <w:bCs/>
          <w:iCs/>
          <w:sz w:val="28"/>
          <w:szCs w:val="28"/>
          <w:lang w:val="uk-UA"/>
        </w:rPr>
        <w:t xml:space="preserve"> наданн</w:t>
      </w:r>
      <w:r w:rsidR="00905C76">
        <w:rPr>
          <w:bCs/>
          <w:iCs/>
          <w:sz w:val="28"/>
          <w:szCs w:val="28"/>
          <w:lang w:val="uk-UA"/>
        </w:rPr>
        <w:t>я</w:t>
      </w:r>
      <w:r w:rsidRPr="00751CD6">
        <w:rPr>
          <w:bCs/>
          <w:iCs/>
          <w:sz w:val="28"/>
          <w:szCs w:val="28"/>
          <w:lang w:val="uk-UA"/>
        </w:rPr>
        <w:t xml:space="preserve"> </w:t>
      </w:r>
      <w:r w:rsidR="00905C76">
        <w:rPr>
          <w:bCs/>
          <w:iCs/>
          <w:sz w:val="28"/>
          <w:szCs w:val="28"/>
          <w:lang w:val="uk-UA"/>
        </w:rPr>
        <w:t>дозволу</w:t>
      </w:r>
      <w:r w:rsidRPr="00751CD6">
        <w:rPr>
          <w:bCs/>
          <w:iCs/>
          <w:sz w:val="28"/>
          <w:szCs w:val="28"/>
          <w:lang w:val="uk-UA"/>
        </w:rPr>
        <w:t>.</w:t>
      </w:r>
    </w:p>
    <w:p w14:paraId="295E75B0" w14:textId="77777777" w:rsidR="002F3358" w:rsidRDefault="002F3358" w:rsidP="00905C76">
      <w:pPr>
        <w:rPr>
          <w:bCs/>
          <w:i/>
          <w:sz w:val="28"/>
          <w:szCs w:val="28"/>
          <w:lang w:val="uk-UA"/>
        </w:rPr>
      </w:pPr>
      <w:r w:rsidRPr="00751CD6">
        <w:rPr>
          <w:b/>
          <w:bCs/>
          <w:sz w:val="28"/>
          <w:szCs w:val="28"/>
          <w:lang w:val="uk-UA"/>
        </w:rPr>
        <w:t xml:space="preserve"> </w:t>
      </w:r>
    </w:p>
    <w:p w14:paraId="27D5A247" w14:textId="77777777" w:rsidR="002F3358" w:rsidRDefault="002F3358" w:rsidP="002F3358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ВИРІШИЛИ:</w:t>
      </w:r>
    </w:p>
    <w:p w14:paraId="49BF4041" w14:textId="77777777" w:rsidR="00905C76" w:rsidRPr="00E911C5" w:rsidRDefault="002F3358" w:rsidP="00905C7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905C76" w:rsidRPr="00905C76">
        <w:rPr>
          <w:sz w:val="28"/>
          <w:szCs w:val="28"/>
          <w:lang w:val="uk-UA"/>
        </w:rPr>
        <w:t xml:space="preserve"> </w:t>
      </w:r>
      <w:r w:rsidR="00905C76" w:rsidRPr="00E911C5">
        <w:rPr>
          <w:sz w:val="28"/>
          <w:szCs w:val="28"/>
          <w:lang w:val="uk-UA"/>
        </w:rPr>
        <w:t>Погодити надання спеціального дозволу приватному акціонерному товариству «Турбівський каоліновий завод» на користування надрами з метою видобування основної корисної копалини первинного каоліну та спільно залягаючої корисної копалини суглинку та глини Пляхівського родовища, що знаходиться на території Глуховецької селищної ради, Хмільницького району.</w:t>
      </w:r>
    </w:p>
    <w:p w14:paraId="4910DBDF" w14:textId="77777777" w:rsidR="002F3358" w:rsidRDefault="002F3358" w:rsidP="002F3358">
      <w:pPr>
        <w:rPr>
          <w:b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2.Рекомендувати депутатам районної ради підтримати дану пропозицію.  </w:t>
      </w:r>
      <w:r>
        <w:rPr>
          <w:bCs/>
          <w:color w:val="000000"/>
          <w:sz w:val="28"/>
          <w:szCs w:val="28"/>
          <w:lang w:val="uk-UA"/>
        </w:rPr>
        <w:t xml:space="preserve">                 </w:t>
      </w:r>
    </w:p>
    <w:p w14:paraId="6CF09015" w14:textId="77777777" w:rsidR="00DD4812" w:rsidRDefault="00DD4812" w:rsidP="002F335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26CFE72F" w14:textId="2CD11A74" w:rsidR="002F3358" w:rsidRDefault="002F3358" w:rsidP="002F335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10E4C281" w14:textId="77777777" w:rsidR="002F3358" w:rsidRDefault="002F3358" w:rsidP="002F3358">
      <w:pPr>
        <w:rPr>
          <w:b/>
          <w:iCs/>
          <w:sz w:val="28"/>
          <w:szCs w:val="28"/>
          <w:lang w:val="uk-UA"/>
        </w:rPr>
      </w:pPr>
    </w:p>
    <w:p w14:paraId="33068CD5" w14:textId="77777777" w:rsidR="002F3358" w:rsidRDefault="002F3358" w:rsidP="002F335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            </w:t>
      </w:r>
    </w:p>
    <w:p w14:paraId="1D55832D" w14:textId="77777777" w:rsidR="00C47409" w:rsidRDefault="00C47409" w:rsidP="002F335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sz w:val="28"/>
          <w:szCs w:val="28"/>
          <w:lang w:val="uk-UA"/>
        </w:rPr>
      </w:pPr>
    </w:p>
    <w:p w14:paraId="749606DF" w14:textId="77777777" w:rsidR="002F3358" w:rsidRPr="00C47409" w:rsidRDefault="002F3358" w:rsidP="00C4740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Голова комісії                                                      </w:t>
      </w:r>
      <w:r>
        <w:rPr>
          <w:b/>
          <w:bCs/>
          <w:color w:val="000000"/>
          <w:sz w:val="28"/>
          <w:szCs w:val="28"/>
          <w:lang w:val="uk-UA"/>
        </w:rPr>
        <w:t>Олександр</w:t>
      </w:r>
      <w:r w:rsidRPr="001174DC">
        <w:rPr>
          <w:b/>
          <w:bCs/>
          <w:color w:val="000000"/>
          <w:sz w:val="28"/>
          <w:szCs w:val="28"/>
          <w:lang w:val="uk-UA"/>
        </w:rPr>
        <w:t xml:space="preserve"> Д</w:t>
      </w:r>
      <w:r>
        <w:rPr>
          <w:b/>
          <w:bCs/>
          <w:color w:val="000000"/>
          <w:sz w:val="28"/>
          <w:szCs w:val="28"/>
          <w:lang w:val="uk-UA"/>
        </w:rPr>
        <w:t xml:space="preserve">УДНИК                                      </w:t>
      </w:r>
    </w:p>
    <w:p w14:paraId="3A929BB0" w14:textId="77777777" w:rsidR="002F3358" w:rsidRPr="00B22936" w:rsidRDefault="002F3358" w:rsidP="002F3358">
      <w:pPr>
        <w:rPr>
          <w:b/>
          <w:bCs/>
          <w:sz w:val="28"/>
          <w:szCs w:val="28"/>
          <w:lang w:val="uk-UA"/>
        </w:rPr>
      </w:pPr>
    </w:p>
    <w:p w14:paraId="256B8063" w14:textId="77777777" w:rsidR="002F3358" w:rsidRDefault="002F3358" w:rsidP="002F3358">
      <w:pPr>
        <w:rPr>
          <w:b/>
          <w:bCs/>
          <w:sz w:val="28"/>
          <w:szCs w:val="28"/>
          <w:lang w:val="uk-UA"/>
        </w:rPr>
      </w:pPr>
    </w:p>
    <w:p w14:paraId="28291A73" w14:textId="77777777" w:rsidR="002F3358" w:rsidRPr="00B22936" w:rsidRDefault="002F3358" w:rsidP="002F3358">
      <w:pPr>
        <w:rPr>
          <w:b/>
          <w:bCs/>
        </w:rPr>
      </w:pPr>
    </w:p>
    <w:p w14:paraId="4BE8885E" w14:textId="77777777" w:rsidR="002F3358" w:rsidRDefault="002F3358" w:rsidP="002F3358"/>
    <w:p w14:paraId="32C448C7" w14:textId="77777777" w:rsidR="002F3358" w:rsidRDefault="002F3358" w:rsidP="002F3358"/>
    <w:p w14:paraId="2F28D0D6" w14:textId="77777777" w:rsidR="00F22778" w:rsidRDefault="00F22778"/>
    <w:sectPr w:rsidR="00F22778" w:rsidSect="00363671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358"/>
    <w:rsid w:val="002F3358"/>
    <w:rsid w:val="00697ECB"/>
    <w:rsid w:val="008D5A12"/>
    <w:rsid w:val="00905C76"/>
    <w:rsid w:val="00C47409"/>
    <w:rsid w:val="00DD4812"/>
    <w:rsid w:val="00F2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E2839"/>
  <w15:chartTrackingRefBased/>
  <w15:docId w15:val="{82CE8A40-798F-4CD0-9280-27575DF5D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3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2F3358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F3358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3">
    <w:name w:val="Normal (Web)"/>
    <w:basedOn w:val="a"/>
    <w:rsid w:val="002F3358"/>
    <w:pPr>
      <w:spacing w:before="100" w:beforeAutospacing="1" w:after="100" w:afterAutospacing="1"/>
    </w:pPr>
  </w:style>
  <w:style w:type="character" w:styleId="a4">
    <w:name w:val="Strong"/>
    <w:basedOn w:val="a0"/>
    <w:qFormat/>
    <w:rsid w:val="002F33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4</cp:revision>
  <cp:lastPrinted>2022-10-05T08:26:00Z</cp:lastPrinted>
  <dcterms:created xsi:type="dcterms:W3CDTF">2022-10-05T07:56:00Z</dcterms:created>
  <dcterms:modified xsi:type="dcterms:W3CDTF">2022-10-05T08:27:00Z</dcterms:modified>
</cp:coreProperties>
</file>